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008" w:rsidRPr="009B7008" w:rsidRDefault="005D6530" w:rsidP="009B7008">
      <w:pPr>
        <w:pStyle w:val="Heading1"/>
        <w:ind w:firstLine="1440"/>
        <w:rPr>
          <w:lang w:val="sr-Cyrl-RS"/>
        </w:rPr>
      </w:pPr>
      <w:r>
        <w:rPr>
          <w:lang w:val="sr-Cyrl-RS"/>
        </w:rPr>
        <w:t>Конкурс за доделу стипендија изузетно надареним ученицима и студентима</w:t>
      </w:r>
      <w:r w:rsidR="009B7008">
        <w:rPr>
          <w:lang w:val="sr-Cyrl-RS"/>
        </w:rPr>
        <w:t xml:space="preserve"> за школску 2015/16. годину</w:t>
      </w:r>
    </w:p>
    <w:p w:rsidR="009B7008" w:rsidRDefault="009B7008" w:rsidP="009B7008">
      <w:pPr>
        <w:pStyle w:val="Heading1"/>
        <w:ind w:firstLine="1440"/>
        <w:rPr>
          <w:b w:val="0"/>
        </w:rPr>
      </w:pPr>
    </w:p>
    <w:p w:rsidR="009B7008" w:rsidRDefault="009B7008" w:rsidP="009B7008">
      <w:pPr>
        <w:pStyle w:val="Heading1"/>
        <w:jc w:val="both"/>
        <w:rPr>
          <w:b w:val="0"/>
        </w:rPr>
      </w:pPr>
    </w:p>
    <w:p w:rsidR="00525F35" w:rsidRDefault="009B7008" w:rsidP="00525F35">
      <w:pPr>
        <w:pStyle w:val="Heading1"/>
        <w:jc w:val="both"/>
        <w:rPr>
          <w:b w:val="0"/>
          <w:szCs w:val="24"/>
          <w:lang w:val="sr-Cyrl-RS"/>
        </w:rPr>
      </w:pPr>
      <w:r>
        <w:rPr>
          <w:b w:val="0"/>
        </w:rPr>
        <w:t>Министарство просвете</w:t>
      </w:r>
      <w:r>
        <w:rPr>
          <w:b w:val="0"/>
          <w:lang w:val="sr-Cyrl-RS"/>
        </w:rPr>
        <w:t>,  науке и технолошког развоја</w:t>
      </w:r>
      <w:r>
        <w:rPr>
          <w:b w:val="0"/>
        </w:rPr>
        <w:t xml:space="preserve"> расписало је </w:t>
      </w:r>
      <w:r w:rsidRPr="009B7008">
        <w:rPr>
          <w:b w:val="0"/>
          <w:szCs w:val="24"/>
        </w:rPr>
        <w:t>Конкурс</w:t>
      </w:r>
      <w:r w:rsidRPr="009B7008">
        <w:rPr>
          <w:b w:val="0"/>
          <w:szCs w:val="24"/>
          <w:lang w:val="sr-Cyrl-RS"/>
        </w:rPr>
        <w:t xml:space="preserve"> </w:t>
      </w:r>
      <w:r w:rsidRPr="009B7008">
        <w:rPr>
          <w:b w:val="0"/>
          <w:szCs w:val="24"/>
        </w:rPr>
        <w:t>за доделу</w:t>
      </w:r>
      <w:r w:rsidRPr="009B7008">
        <w:rPr>
          <w:b w:val="0"/>
          <w:szCs w:val="24"/>
          <w:lang w:val="sr-Cyrl-RS"/>
        </w:rPr>
        <w:t xml:space="preserve"> </w:t>
      </w:r>
      <w:r w:rsidR="005D6530">
        <w:rPr>
          <w:b w:val="0"/>
          <w:szCs w:val="24"/>
        </w:rPr>
        <w:t xml:space="preserve">стипендија </w:t>
      </w:r>
      <w:r w:rsidRPr="009B7008">
        <w:rPr>
          <w:b w:val="0"/>
          <w:szCs w:val="24"/>
          <w:lang w:val="sr-Cyrl-RS"/>
        </w:rPr>
        <w:t>изузетно надареним ученицима и студентима</w:t>
      </w:r>
      <w:r w:rsidRPr="009B7008">
        <w:rPr>
          <w:b w:val="0"/>
          <w:szCs w:val="24"/>
        </w:rPr>
        <w:t xml:space="preserve"> у Републици Србији за школску 20</w:t>
      </w:r>
      <w:r w:rsidRPr="009B7008">
        <w:rPr>
          <w:b w:val="0"/>
          <w:szCs w:val="24"/>
          <w:lang w:val="sr-Latn-CS"/>
        </w:rPr>
        <w:t>1</w:t>
      </w:r>
      <w:r w:rsidRPr="009B7008">
        <w:rPr>
          <w:b w:val="0"/>
          <w:szCs w:val="24"/>
          <w:lang w:val="sr-Latn-RS"/>
        </w:rPr>
        <w:t>5</w:t>
      </w:r>
      <w:r w:rsidRPr="009B7008">
        <w:rPr>
          <w:b w:val="0"/>
          <w:szCs w:val="24"/>
        </w:rPr>
        <w:t>/16.</w:t>
      </w:r>
      <w:r w:rsidRPr="009B7008">
        <w:rPr>
          <w:b w:val="0"/>
          <w:szCs w:val="24"/>
          <w:lang w:val="en-US"/>
        </w:rPr>
        <w:t xml:space="preserve"> </w:t>
      </w:r>
      <w:r w:rsidRPr="009B7008">
        <w:rPr>
          <w:b w:val="0"/>
          <w:szCs w:val="24"/>
        </w:rPr>
        <w:t>годину</w:t>
      </w:r>
      <w:r>
        <w:rPr>
          <w:b w:val="0"/>
          <w:szCs w:val="24"/>
          <w:lang w:val="sr-Cyrl-RS"/>
        </w:rPr>
        <w:t xml:space="preserve">. </w:t>
      </w:r>
    </w:p>
    <w:p w:rsidR="009B7008" w:rsidRDefault="009B7008" w:rsidP="009B7008">
      <w:pPr>
        <w:jc w:val="center"/>
        <w:rPr>
          <w:szCs w:val="24"/>
          <w:lang w:val="sr-Cyrl-CS"/>
        </w:rPr>
      </w:pPr>
    </w:p>
    <w:p w:rsidR="009B7008" w:rsidRDefault="009B7008" w:rsidP="009B7008">
      <w:pPr>
        <w:tabs>
          <w:tab w:val="left" w:pos="1440"/>
        </w:tabs>
        <w:jc w:val="both"/>
        <w:rPr>
          <w:szCs w:val="24"/>
          <w:lang w:val="sr-Cyrl-CS"/>
        </w:rPr>
      </w:pPr>
      <w:r>
        <w:rPr>
          <w:szCs w:val="24"/>
          <w:lang w:val="sr-Cyrl-CS"/>
        </w:rPr>
        <w:t xml:space="preserve">Право на </w:t>
      </w:r>
      <w:r w:rsidRPr="00632E28">
        <w:rPr>
          <w:b/>
          <w:szCs w:val="24"/>
          <w:lang w:val="sr-Cyrl-CS"/>
        </w:rPr>
        <w:t>стипендију за изузетно надарене студенте</w:t>
      </w:r>
      <w:r>
        <w:rPr>
          <w:b/>
          <w:szCs w:val="24"/>
          <w:lang w:val="sr-Cyrl-CS"/>
        </w:rPr>
        <w:t xml:space="preserve"> </w:t>
      </w:r>
      <w:r>
        <w:rPr>
          <w:szCs w:val="24"/>
          <w:lang w:val="sr-Cyrl-CS"/>
        </w:rPr>
        <w:t>имају студенти високошколских установа чији је оснивач Република Србија, аутономна покрајина или јединица локалне самоуправе, почев од треће године студија, односно са остварених 120 ЕСП бодова (основне академске студије, мастер академске студије и докторске академске студије),  који су уписани први пут у текућој школској години на студије пр</w:t>
      </w:r>
      <w:r>
        <w:rPr>
          <w:szCs w:val="24"/>
          <w:lang w:val="sr-Cyrl-CS"/>
        </w:rPr>
        <w:t xml:space="preserve">вог, другог или трећег степена, </w:t>
      </w:r>
      <w:r>
        <w:rPr>
          <w:szCs w:val="24"/>
          <w:lang w:val="sr-Cyrl-CS"/>
        </w:rPr>
        <w:t>чије се школовање финанс</w:t>
      </w:r>
      <w:r>
        <w:rPr>
          <w:szCs w:val="24"/>
          <w:lang w:val="sr-Cyrl-CS"/>
        </w:rPr>
        <w:t>ира из буџета Републике Србије.</w:t>
      </w:r>
    </w:p>
    <w:p w:rsidR="009B7008" w:rsidRDefault="009B7008" w:rsidP="009B7008">
      <w:pPr>
        <w:tabs>
          <w:tab w:val="left" w:pos="1440"/>
        </w:tabs>
        <w:jc w:val="both"/>
        <w:rPr>
          <w:szCs w:val="24"/>
          <w:lang w:val="sr-Cyrl-CS"/>
        </w:rPr>
      </w:pPr>
    </w:p>
    <w:p w:rsidR="009B7008" w:rsidRDefault="005D6530" w:rsidP="009B7008">
      <w:pPr>
        <w:tabs>
          <w:tab w:val="left" w:pos="1440"/>
        </w:tabs>
        <w:jc w:val="both"/>
        <w:rPr>
          <w:szCs w:val="24"/>
          <w:lang w:val="sr-Cyrl-CS"/>
        </w:rPr>
      </w:pPr>
      <w:r>
        <w:rPr>
          <w:szCs w:val="24"/>
          <w:lang w:val="sr-Cyrl-CS"/>
        </w:rPr>
        <w:t>За ову стипендију могу конкурисати држављани Ре</w:t>
      </w:r>
      <w:r w:rsidR="009B7008">
        <w:rPr>
          <w:szCs w:val="24"/>
          <w:lang w:val="sr-Cyrl-CS"/>
        </w:rPr>
        <w:t xml:space="preserve">публике Србије, </w:t>
      </w:r>
      <w:r>
        <w:rPr>
          <w:szCs w:val="24"/>
          <w:lang w:val="sr-Cyrl-CS"/>
        </w:rPr>
        <w:t>који</w:t>
      </w:r>
      <w:r w:rsidR="009B7008">
        <w:rPr>
          <w:szCs w:val="24"/>
          <w:lang w:val="sr-Cyrl-CS"/>
        </w:rPr>
        <w:t xml:space="preserve"> су током студија остварили </w:t>
      </w:r>
      <w:r w:rsidR="009B7008">
        <w:rPr>
          <w:szCs w:val="24"/>
          <w:lang w:val="sr-Cyrl-CS"/>
        </w:rPr>
        <w:t xml:space="preserve">просечну оцену најмање 9,00 и </w:t>
      </w:r>
      <w:r>
        <w:rPr>
          <w:szCs w:val="24"/>
          <w:lang w:val="sr-Cyrl-CS"/>
        </w:rPr>
        <w:t>који су</w:t>
      </w:r>
      <w:r w:rsidR="009B7008">
        <w:rPr>
          <w:szCs w:val="24"/>
          <w:lang w:val="sr-Cyrl-CS"/>
        </w:rPr>
        <w:t xml:space="preserve"> у континуитету уписивали године студирања на терет буџета Републике Србије.</w:t>
      </w:r>
    </w:p>
    <w:p w:rsidR="009B7008" w:rsidRDefault="009B7008" w:rsidP="009B7008">
      <w:pPr>
        <w:tabs>
          <w:tab w:val="left" w:pos="1440"/>
        </w:tabs>
        <w:jc w:val="both"/>
        <w:rPr>
          <w:szCs w:val="24"/>
          <w:lang w:val="sr-Cyrl-CS"/>
        </w:rPr>
      </w:pPr>
    </w:p>
    <w:p w:rsidR="009B7008" w:rsidRDefault="009B7008" w:rsidP="009B7008">
      <w:pPr>
        <w:tabs>
          <w:tab w:val="left" w:pos="1440"/>
        </w:tabs>
        <w:jc w:val="both"/>
        <w:rPr>
          <w:szCs w:val="24"/>
          <w:lang w:val="ru-RU"/>
        </w:rPr>
      </w:pPr>
      <w:r>
        <w:rPr>
          <w:szCs w:val="24"/>
          <w:lang w:val="sr-Cyrl-CS"/>
        </w:rPr>
        <w:t xml:space="preserve">За остваривање права на стипендију за изузетно надарене студенте, студенти који испуњавају прописане услове полажу стандардизоване тестове, осим студената </w:t>
      </w:r>
      <w:r>
        <w:rPr>
          <w:szCs w:val="24"/>
          <w:lang w:val="ru-RU"/>
        </w:rPr>
        <w:t>уметничких академија који нису на теоретском одсеку.</w:t>
      </w:r>
    </w:p>
    <w:p w:rsidR="009B7008" w:rsidRDefault="009B7008" w:rsidP="009B7008">
      <w:pPr>
        <w:tabs>
          <w:tab w:val="left" w:pos="1440"/>
        </w:tabs>
        <w:jc w:val="both"/>
        <w:rPr>
          <w:szCs w:val="24"/>
          <w:lang w:val="ru-RU"/>
        </w:rPr>
      </w:pPr>
    </w:p>
    <w:p w:rsidR="00525F35" w:rsidRDefault="00525F35" w:rsidP="00525F35">
      <w:pPr>
        <w:tabs>
          <w:tab w:val="left" w:pos="1440"/>
        </w:tabs>
        <w:jc w:val="both"/>
        <w:rPr>
          <w:b/>
          <w:szCs w:val="24"/>
          <w:lang w:val="sr-Cyrl-RS"/>
        </w:rPr>
      </w:pPr>
      <w:r>
        <w:rPr>
          <w:szCs w:val="24"/>
          <w:lang w:val="sr-Cyrl-CS"/>
        </w:rPr>
        <w:t xml:space="preserve">Кандидат за добијање стипендије за изузетно надарене ученике, односно студенте, подноси пријаву </w:t>
      </w:r>
      <w:r>
        <w:rPr>
          <w:b/>
          <w:szCs w:val="24"/>
          <w:lang w:val="sr-Cyrl-CS"/>
        </w:rPr>
        <w:t xml:space="preserve">са потребном конкурсном документацијом </w:t>
      </w:r>
      <w:r>
        <w:rPr>
          <w:b/>
          <w:szCs w:val="24"/>
          <w:lang w:val="sr-Cyrl-RS"/>
        </w:rPr>
        <w:t>Министарству просвете, науке и технолошког развоја, препорученом поштом или непосредно преко писарнице Републичких органа, ул. Немањина 22-26, Београд, са назнаком:</w:t>
      </w:r>
      <w:r>
        <w:rPr>
          <w:b/>
          <w:szCs w:val="24"/>
          <w:lang w:val="sr-Cyrl-RS"/>
        </w:rPr>
        <w:t xml:space="preserve"> </w:t>
      </w:r>
      <w:r>
        <w:rPr>
          <w:b/>
          <w:szCs w:val="24"/>
          <w:lang w:val="sr-Cyrl-RS"/>
        </w:rPr>
        <w:t>Конкурс за доделу ученичких и студентских стипендија изузетно надареним ученицима и студентима у Републици Србији за школску 2</w:t>
      </w:r>
      <w:r>
        <w:rPr>
          <w:b/>
          <w:szCs w:val="24"/>
          <w:lang w:val="sr-Latn-RS"/>
        </w:rPr>
        <w:t>01</w:t>
      </w:r>
      <w:r>
        <w:rPr>
          <w:b/>
          <w:szCs w:val="24"/>
          <w:lang w:val="sr-Cyrl-RS"/>
        </w:rPr>
        <w:t>5</w:t>
      </w:r>
      <w:r>
        <w:rPr>
          <w:b/>
          <w:szCs w:val="24"/>
          <w:lang w:val="sr-Latn-RS"/>
        </w:rPr>
        <w:t>/201</w:t>
      </w:r>
      <w:r>
        <w:rPr>
          <w:b/>
          <w:szCs w:val="24"/>
          <w:lang w:val="sr-Cyrl-RS"/>
        </w:rPr>
        <w:t>6 годину</w:t>
      </w:r>
      <w:r>
        <w:rPr>
          <w:b/>
          <w:szCs w:val="24"/>
          <w:lang w:val="sr-Cyrl-RS"/>
        </w:rPr>
        <w:t>.</w:t>
      </w:r>
    </w:p>
    <w:p w:rsidR="00525F35" w:rsidRDefault="00525F35" w:rsidP="00525F35">
      <w:pPr>
        <w:tabs>
          <w:tab w:val="left" w:pos="1440"/>
        </w:tabs>
        <w:jc w:val="both"/>
        <w:rPr>
          <w:b/>
          <w:szCs w:val="24"/>
          <w:lang w:val="sr-Cyrl-CS"/>
        </w:rPr>
      </w:pPr>
    </w:p>
    <w:p w:rsidR="009B7008" w:rsidRDefault="009B7008" w:rsidP="009B7008">
      <w:pPr>
        <w:tabs>
          <w:tab w:val="left" w:pos="1440"/>
        </w:tabs>
        <w:jc w:val="both"/>
        <w:rPr>
          <w:b/>
          <w:szCs w:val="24"/>
          <w:lang w:val="sr-Cyrl-CS"/>
        </w:rPr>
      </w:pPr>
    </w:p>
    <w:p w:rsidR="009B7008" w:rsidRPr="005D6530" w:rsidRDefault="009B7008" w:rsidP="005D6530">
      <w:pPr>
        <w:jc w:val="center"/>
        <w:rPr>
          <w:b/>
          <w:szCs w:val="24"/>
          <w:u w:val="single"/>
          <w:lang w:val="sr-Cyrl-CS"/>
        </w:rPr>
      </w:pPr>
      <w:r w:rsidRPr="005D6530">
        <w:rPr>
          <w:b/>
          <w:szCs w:val="24"/>
          <w:u w:val="single"/>
          <w:lang w:val="sr-Cyrl-CS"/>
        </w:rPr>
        <w:t xml:space="preserve">Пријаве за стипендију са потребном документацијом </w:t>
      </w:r>
      <w:r w:rsidRPr="005D6530">
        <w:rPr>
          <w:b/>
          <w:szCs w:val="24"/>
          <w:u w:val="single"/>
          <w:lang w:val="sr-Cyrl-CS"/>
        </w:rPr>
        <w:t>подносе се од 01. октобра</w:t>
      </w:r>
      <w:r w:rsidRPr="005D6530">
        <w:rPr>
          <w:b/>
          <w:szCs w:val="24"/>
          <w:u w:val="single"/>
          <w:lang w:val="sr-Cyrl-CS"/>
        </w:rPr>
        <w:t xml:space="preserve"> до </w:t>
      </w:r>
      <w:r w:rsidRPr="005D6530">
        <w:rPr>
          <w:b/>
          <w:szCs w:val="24"/>
          <w:u w:val="single"/>
          <w:lang w:val="sr-Latn-RS"/>
        </w:rPr>
        <w:t xml:space="preserve"> 01</w:t>
      </w:r>
      <w:r w:rsidRPr="005D6530">
        <w:rPr>
          <w:b/>
          <w:szCs w:val="24"/>
          <w:u w:val="single"/>
          <w:lang w:val="sr-Latn-RS"/>
        </w:rPr>
        <w:t>.</w:t>
      </w:r>
      <w:r w:rsidRPr="005D6530">
        <w:rPr>
          <w:b/>
          <w:szCs w:val="24"/>
          <w:u w:val="single"/>
          <w:lang w:val="sr-Cyrl-RS"/>
        </w:rPr>
        <w:t>новембра 2015.</w:t>
      </w:r>
      <w:r w:rsidRPr="005D6530">
        <w:rPr>
          <w:b/>
          <w:szCs w:val="24"/>
          <w:u w:val="single"/>
          <w:lang w:val="sr-Cyrl-CS"/>
        </w:rPr>
        <w:t xml:space="preserve">  године.</w:t>
      </w:r>
    </w:p>
    <w:p w:rsidR="009B7008" w:rsidRDefault="009B7008" w:rsidP="009B7008">
      <w:pPr>
        <w:jc w:val="both"/>
        <w:rPr>
          <w:szCs w:val="24"/>
          <w:lang w:val="sr-Cyrl-CS"/>
        </w:rPr>
      </w:pPr>
    </w:p>
    <w:p w:rsidR="009B7008" w:rsidRDefault="009B7008" w:rsidP="009B7008">
      <w:pPr>
        <w:tabs>
          <w:tab w:val="left" w:pos="1440"/>
        </w:tabs>
        <w:jc w:val="both"/>
        <w:rPr>
          <w:szCs w:val="24"/>
          <w:lang w:val="sr-Latn-RS"/>
        </w:rPr>
      </w:pPr>
      <w:r>
        <w:rPr>
          <w:szCs w:val="24"/>
          <w:lang w:val="sr-Cyrl-CS"/>
        </w:rPr>
        <w:t>Све додатне информаци</w:t>
      </w:r>
      <w:r w:rsidR="00ED01B0">
        <w:rPr>
          <w:szCs w:val="24"/>
          <w:lang w:val="sr-Cyrl-CS"/>
        </w:rPr>
        <w:t>је можете добити путем телефона</w:t>
      </w:r>
      <w:bookmarkStart w:id="0" w:name="_GoBack"/>
      <w:bookmarkEnd w:id="0"/>
      <w:r>
        <w:rPr>
          <w:szCs w:val="24"/>
          <w:lang w:val="sr-Cyrl-CS"/>
        </w:rPr>
        <w:t>: 011/3806-914 и 011/2403-547, сваког радног дана у периоду од 10:00 до 13:00 часова. Све информације о конкурсу биће објављене на вебсајту</w:t>
      </w:r>
      <w:r>
        <w:rPr>
          <w:szCs w:val="24"/>
          <w:lang w:val="sr-Latn-RS"/>
        </w:rPr>
        <w:t xml:space="preserve"> </w:t>
      </w:r>
      <w:hyperlink r:id="rId5" w:history="1">
        <w:r>
          <w:rPr>
            <w:rStyle w:val="Hyperlink"/>
            <w:szCs w:val="24"/>
            <w:lang w:val="sr-Latn-RS"/>
          </w:rPr>
          <w:t>www.mpn.gov.rs</w:t>
        </w:r>
      </w:hyperlink>
      <w:r>
        <w:rPr>
          <w:szCs w:val="24"/>
          <w:lang w:val="sr-Latn-RS"/>
        </w:rPr>
        <w:t xml:space="preserve"> </w:t>
      </w:r>
    </w:p>
    <w:p w:rsidR="009B7008" w:rsidRDefault="009B7008" w:rsidP="009B7008">
      <w:pPr>
        <w:tabs>
          <w:tab w:val="left" w:pos="1440"/>
        </w:tabs>
        <w:jc w:val="both"/>
        <w:rPr>
          <w:szCs w:val="24"/>
          <w:lang w:val="sr-Cyrl-CS"/>
        </w:rPr>
      </w:pPr>
    </w:p>
    <w:p w:rsidR="009B7008" w:rsidRDefault="00525F35" w:rsidP="009B7008">
      <w:pPr>
        <w:jc w:val="both"/>
        <w:rPr>
          <w:szCs w:val="24"/>
          <w:lang w:val="sr-Cyrl-CS"/>
        </w:rPr>
      </w:pPr>
      <w:r>
        <w:rPr>
          <w:szCs w:val="24"/>
          <w:lang w:val="sr-Cyrl-CS"/>
        </w:rPr>
        <w:t>Образац пријаве на конкурс, као и в</w:t>
      </w:r>
      <w:r w:rsidR="009B7008">
        <w:rPr>
          <w:szCs w:val="24"/>
          <w:lang w:val="sr-Cyrl-CS"/>
        </w:rPr>
        <w:t xml:space="preserve">ише </w:t>
      </w:r>
      <w:r w:rsidR="009B7008">
        <w:rPr>
          <w:szCs w:val="24"/>
          <w:lang w:val="sr-Cyrl-CS"/>
        </w:rPr>
        <w:t xml:space="preserve">информација </w:t>
      </w:r>
      <w:r w:rsidR="009B7008">
        <w:rPr>
          <w:szCs w:val="24"/>
          <w:lang w:val="sr-Cyrl-CS"/>
        </w:rPr>
        <w:t xml:space="preserve">о </w:t>
      </w:r>
      <w:r>
        <w:rPr>
          <w:szCs w:val="24"/>
          <w:lang w:val="sr-Cyrl-CS"/>
        </w:rPr>
        <w:t xml:space="preserve">самом </w:t>
      </w:r>
      <w:r w:rsidR="009B7008">
        <w:rPr>
          <w:szCs w:val="24"/>
          <w:lang w:val="sr-Cyrl-CS"/>
        </w:rPr>
        <w:t xml:space="preserve">програму и начину пријаве </w:t>
      </w:r>
      <w:r w:rsidR="009B7008">
        <w:rPr>
          <w:szCs w:val="24"/>
          <w:lang w:val="sr-Cyrl-CS"/>
        </w:rPr>
        <w:t xml:space="preserve">можете </w:t>
      </w:r>
      <w:r>
        <w:rPr>
          <w:szCs w:val="24"/>
          <w:lang w:val="sr-Cyrl-CS"/>
        </w:rPr>
        <w:t xml:space="preserve">наћи </w:t>
      </w:r>
      <w:r w:rsidR="009B7008">
        <w:rPr>
          <w:szCs w:val="24"/>
          <w:lang w:val="sr-Cyrl-CS"/>
        </w:rPr>
        <w:t>на</w:t>
      </w:r>
      <w:r w:rsidR="009B7008">
        <w:rPr>
          <w:szCs w:val="24"/>
          <w:lang w:val="sr-Cyrl-CS"/>
        </w:rPr>
        <w:t xml:space="preserve"> званичном сајту Министарства просвете, науке и технолошког развоја на адреси:</w:t>
      </w:r>
    </w:p>
    <w:p w:rsidR="009B7008" w:rsidRDefault="009B7008" w:rsidP="009B7008">
      <w:pPr>
        <w:jc w:val="both"/>
      </w:pPr>
      <w:hyperlink r:id="rId6" w:history="1">
        <w:r w:rsidRPr="00466D2B">
          <w:rPr>
            <w:rStyle w:val="Hyperlink"/>
          </w:rPr>
          <w:t>http://www.mpn.gov.rs/prosveta/ucenicki-i-studenstki-standard/2057-ucenicke-i-studentske-stipendije-za-izuzetno-nadarene-ucenike-i-studente</w:t>
        </w:r>
      </w:hyperlink>
    </w:p>
    <w:p w:rsidR="009B7008" w:rsidRPr="00106D1E" w:rsidRDefault="009B7008" w:rsidP="009B7008">
      <w:pPr>
        <w:jc w:val="both"/>
        <w:rPr>
          <w:szCs w:val="24"/>
          <w:lang w:val="sr-Cyrl-RS"/>
        </w:rPr>
      </w:pPr>
    </w:p>
    <w:p w:rsidR="009B7008" w:rsidRDefault="009B7008"/>
    <w:sectPr w:rsidR="009B7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08"/>
    <w:rsid w:val="003C0E90"/>
    <w:rsid w:val="00525F35"/>
    <w:rsid w:val="005D6530"/>
    <w:rsid w:val="005F55DF"/>
    <w:rsid w:val="008A5AC6"/>
    <w:rsid w:val="009B7008"/>
    <w:rsid w:val="00A5018A"/>
    <w:rsid w:val="00B52879"/>
    <w:rsid w:val="00ED01B0"/>
    <w:rsid w:val="00ED0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4E0B7B-5754-49AF-81E2-4CF4BCAE7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008"/>
    <w:pPr>
      <w:spacing w:after="0" w:line="240" w:lineRule="auto"/>
    </w:pPr>
    <w:rPr>
      <w:rFonts w:ascii="Times New Roman" w:eastAsia="Times New Roman" w:hAnsi="Times New Roman" w:cs="Times New Roman"/>
      <w:sz w:val="24"/>
      <w:szCs w:val="20"/>
      <w:lang w:val="en-AU"/>
    </w:rPr>
  </w:style>
  <w:style w:type="paragraph" w:styleId="Heading1">
    <w:name w:val="heading 1"/>
    <w:basedOn w:val="Normal"/>
    <w:next w:val="Normal"/>
    <w:link w:val="Heading1Char"/>
    <w:qFormat/>
    <w:rsid w:val="009B7008"/>
    <w:pPr>
      <w:keepNext/>
      <w:jc w:val="center"/>
      <w:outlineLvl w:val="0"/>
    </w:pPr>
    <w:rPr>
      <w:b/>
      <w:lang w:val="sl-SI"/>
    </w:rPr>
  </w:style>
  <w:style w:type="paragraph" w:styleId="Heading3">
    <w:name w:val="heading 3"/>
    <w:basedOn w:val="Normal"/>
    <w:next w:val="Normal"/>
    <w:link w:val="Heading3Char"/>
    <w:unhideWhenUsed/>
    <w:qFormat/>
    <w:rsid w:val="009B7008"/>
    <w:pPr>
      <w:keepNext/>
      <w:jc w:val="center"/>
      <w:outlineLvl w:val="2"/>
    </w:pPr>
    <w:rPr>
      <w:b/>
      <w:bCs/>
      <w:sz w:val="40"/>
      <w:lang w:val="sr-Cyrl-CS"/>
    </w:rPr>
  </w:style>
  <w:style w:type="paragraph" w:styleId="Heading4">
    <w:name w:val="heading 4"/>
    <w:basedOn w:val="Normal"/>
    <w:next w:val="Normal"/>
    <w:link w:val="Heading4Char"/>
    <w:semiHidden/>
    <w:unhideWhenUsed/>
    <w:qFormat/>
    <w:rsid w:val="009B7008"/>
    <w:pPr>
      <w:keepNext/>
      <w:jc w:val="center"/>
      <w:outlineLvl w:val="3"/>
    </w:pPr>
    <w:rPr>
      <w:b/>
      <w:bCs/>
      <w:sz w:val="3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008"/>
    <w:rPr>
      <w:rFonts w:ascii="Times New Roman" w:eastAsia="Times New Roman" w:hAnsi="Times New Roman" w:cs="Times New Roman"/>
      <w:b/>
      <w:sz w:val="24"/>
      <w:szCs w:val="20"/>
      <w:lang w:val="sl-SI"/>
    </w:rPr>
  </w:style>
  <w:style w:type="character" w:customStyle="1" w:styleId="Heading3Char">
    <w:name w:val="Heading 3 Char"/>
    <w:basedOn w:val="DefaultParagraphFont"/>
    <w:link w:val="Heading3"/>
    <w:rsid w:val="009B7008"/>
    <w:rPr>
      <w:rFonts w:ascii="Times New Roman" w:eastAsia="Times New Roman" w:hAnsi="Times New Roman" w:cs="Times New Roman"/>
      <w:b/>
      <w:bCs/>
      <w:sz w:val="40"/>
      <w:szCs w:val="20"/>
      <w:lang w:val="sr-Cyrl-CS"/>
    </w:rPr>
  </w:style>
  <w:style w:type="character" w:customStyle="1" w:styleId="Heading4Char">
    <w:name w:val="Heading 4 Char"/>
    <w:basedOn w:val="DefaultParagraphFont"/>
    <w:link w:val="Heading4"/>
    <w:semiHidden/>
    <w:rsid w:val="009B7008"/>
    <w:rPr>
      <w:rFonts w:ascii="Times New Roman" w:eastAsia="Times New Roman" w:hAnsi="Times New Roman" w:cs="Times New Roman"/>
      <w:b/>
      <w:bCs/>
      <w:sz w:val="32"/>
      <w:szCs w:val="20"/>
      <w:lang w:val="sr-Cyrl-CS"/>
    </w:rPr>
  </w:style>
  <w:style w:type="character" w:styleId="Hyperlink">
    <w:name w:val="Hyperlink"/>
    <w:uiPriority w:val="99"/>
    <w:unhideWhenUsed/>
    <w:rsid w:val="009B70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60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pn.gov.rs/prosveta/ucenicki-i-studenstki-standard/2057-ucenicke-i-studentske-stipendije-za-izuzetno-nadarene-ucenike-i-studente" TargetMode="External"/><Relationship Id="rId5" Type="http://schemas.openxmlformats.org/officeDocument/2006/relationships/hyperlink" Target="http://www.mpn.gov.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0AFDF-8935-4D77-943B-8C287FD98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2015-09-07T12:01:00Z</dcterms:created>
  <dcterms:modified xsi:type="dcterms:W3CDTF">2015-09-07T12:39:00Z</dcterms:modified>
</cp:coreProperties>
</file>